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[CIKK CÍME]</w:t>
      </w:r>
    </w:p>
    <w:p w:rsidR="00000000" w:rsidDel="00000000" w:rsidP="00000000" w:rsidRDefault="00000000" w:rsidRPr="00000000" w14:paraId="00000002">
      <w:pPr>
        <w:jc w:val="center"/>
        <w:rPr/>
      </w:pPr>
      <w:r w:rsidDel="00000000" w:rsidR="00000000" w:rsidRPr="00000000">
        <w:rPr>
          <w:rtl w:val="0"/>
        </w:rPr>
        <w:t xml:space="preserve">Szerző1 neve, affiliációja és címe, ORCID (eg: John Doe, </w:t>
      </w:r>
      <w:r w:rsidDel="00000000" w:rsidR="00000000" w:rsidRPr="00000000">
        <w:rPr>
          <w:i w:val="1"/>
          <w:iCs w:val="1"/>
          <w:rtl w:val="0"/>
        </w:rPr>
        <w:t xml:space="preserve">Nemzeti Közszolgálati Egyetem. Katonai Műszaki Doktori Iskola, Budapest, ORCID</w:t>
      </w:r>
      <w:r w:rsidDel="00000000" w:rsidR="00000000" w:rsidRPr="00000000">
        <w:rPr>
          <w:rtl w:val="0"/>
        </w:rPr>
        <w:t xml:space="preserve"> </w:t>
      </w:r>
    </w:p>
    <w:p w:rsidR="00000000" w:rsidDel="00000000" w:rsidP="00000000" w:rsidRDefault="00000000" w:rsidRPr="00000000" w14:paraId="00000003">
      <w:pPr>
        <w:jc w:val="center"/>
        <w:rPr/>
      </w:pPr>
      <w:r w:rsidDel="00000000" w:rsidR="00000000" w:rsidRPr="00000000">
        <w:rPr>
          <w:rtl w:val="0"/>
        </w:rPr>
        <w:t xml:space="preserve">Szerző2 neve, affiliációja és címe, ORCID (eg: Jane Doe, </w:t>
      </w:r>
      <w:r w:rsidDel="00000000" w:rsidR="00000000" w:rsidRPr="00000000">
        <w:rPr>
          <w:i w:val="1"/>
          <w:iCs w:val="1"/>
          <w:rtl w:val="0"/>
        </w:rPr>
        <w:t xml:space="preserve">Óbudai Egyetem, Biztonságtudományi Doktori Iskola, Budapest, ORCID</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Absztrakt</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1 500–2 500 karakter, szóközökkel együtt. </w:t>
      </w:r>
    </w:p>
    <w:p w:rsidR="00000000" w:rsidDel="00000000" w:rsidP="00000000" w:rsidRDefault="00000000" w:rsidRPr="00000000" w14:paraId="00000007">
      <w:pPr>
        <w:rPr/>
      </w:pPr>
      <w:r w:rsidDel="00000000" w:rsidR="00000000" w:rsidRPr="00000000">
        <w:rPr>
          <w:rtl w:val="0"/>
        </w:rPr>
        <w:t xml:space="preserve">Lorem ipsum dolor sit amet, consectetur adipiscing elit, sed do eiusmod tempor incididunt ut labore et dolore magna aliqua. Nisl tincidunt eget nullam non. Quis hendrerit dolor magna eget est lorem ipsum dolor sit. Volutpat odio facilisis mauris sit amet massa. Commodo odio aenean sed adipiscing diam donec adipiscing tristique. Mi eget mauris pharetra et. Non tellus orci ac auctor augue. Elit at imperdiet dui accumsan sit. Ornare arcu dui vivamus arcu felis. Egestas integer eget aliquet nibh praesent. In hac habitasse platea dictumst quisque sagittis purus. Pulvinar elementum integer enim neque volutpat ac. </w:t>
      </w:r>
    </w:p>
    <w:p w:rsidR="00000000" w:rsidDel="00000000" w:rsidP="00000000" w:rsidRDefault="00000000" w:rsidRPr="00000000" w14:paraId="00000008">
      <w:pPr>
        <w:rPr/>
      </w:pPr>
      <w:r w:rsidDel="00000000" w:rsidR="00000000" w:rsidRPr="00000000">
        <w:rPr>
          <w:b w:val="1"/>
          <w:bCs w:val="1"/>
          <w:rtl w:val="0"/>
        </w:rPr>
        <w:t xml:space="preserve">Kulcsszavak</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3–7 kulcsszó, vesszővel elválasztva</w:t>
      </w:r>
    </w:p>
    <w:p w:rsidR="00000000" w:rsidDel="00000000" w:rsidP="00000000" w:rsidRDefault="00000000" w:rsidRPr="00000000" w14:paraId="0000000A">
      <w:pPr>
        <w:rPr>
          <w:b w:val="1"/>
          <w:bCs w:val="1"/>
        </w:rPr>
      </w:pPr>
      <w:r w:rsidDel="00000000" w:rsidR="00000000" w:rsidRPr="00000000">
        <w:rPr>
          <w:b w:val="1"/>
          <w:bCs w:val="1"/>
          <w:rtl w:val="0"/>
        </w:rPr>
        <w:t xml:space="preserve">Köszönetnyilvánítás</w:t>
      </w:r>
    </w:p>
    <w:p w:rsidR="00000000" w:rsidDel="00000000" w:rsidP="00000000" w:rsidRDefault="00000000" w:rsidRPr="00000000" w14:paraId="0000000B">
      <w:pPr>
        <w:rPr/>
      </w:pPr>
      <w:r w:rsidDel="00000000" w:rsidR="00000000" w:rsidRPr="00000000">
        <w:rPr>
          <w:rtl w:val="0"/>
        </w:rPr>
        <w:t xml:space="preserve">Ide kerülhet bármilyen finanszírozásra vonatkozó információ.</w:t>
      </w:r>
    </w:p>
    <w:p w:rsidR="00000000" w:rsidDel="00000000" w:rsidP="00000000" w:rsidRDefault="00000000" w:rsidRPr="00000000" w14:paraId="0000000C">
      <w:pPr>
        <w:rPr>
          <w:highlight w:val="white"/>
        </w:rPr>
      </w:pPr>
      <w:r w:rsidDel="00000000" w:rsidR="00000000" w:rsidRPr="00000000">
        <w:rPr>
          <w:b w:val="1"/>
          <w:bCs w:val="1"/>
          <w:rtl w:val="0"/>
        </w:rPr>
        <w:t xml:space="preserve">Szerzői információk</w:t>
      </w: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John Smith, Képzeletbeli Bölcsészettudományi Egyetem</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ORCID:</w:t>
      </w:r>
    </w:p>
    <w:p w:rsidR="00000000" w:rsidDel="00000000" w:rsidP="00000000" w:rsidRDefault="00000000" w:rsidRPr="00000000" w14:paraId="0000000F">
      <w:pPr>
        <w:rPr/>
      </w:pPr>
      <w:r w:rsidDel="00000000" w:rsidR="00000000" w:rsidRPr="00000000">
        <w:rPr>
          <w:rtl w:val="0"/>
        </w:rPr>
        <w:t xml:space="preserve">https://university.example.org/john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numPr>
          <w:ilvl w:val="0"/>
          <w:numId w:val="1"/>
        </w:numPr>
        <w:ind w:left="432" w:hanging="432"/>
        <w:rPr/>
      </w:pPr>
      <w:r w:rsidDel="00000000" w:rsidR="00000000" w:rsidRPr="00000000">
        <w:rPr>
          <w:rtl w:val="0"/>
        </w:rPr>
        <w:t xml:space="preserve">Bevezetés</w:t>
      </w:r>
    </w:p>
    <w:p w:rsidR="00000000" w:rsidDel="00000000" w:rsidP="00000000" w:rsidRDefault="00000000" w:rsidRPr="00000000" w14:paraId="00000012">
      <w:pPr>
        <w:rPr/>
      </w:pPr>
      <w:r w:rsidDel="00000000" w:rsidR="00000000" w:rsidRPr="00000000">
        <w:rPr>
          <w:rtl w:val="0"/>
        </w:rPr>
        <w:t xml:space="preserve">Lorem ipsum dolor sit amet, consectetur adipiscing elit, sed do eiusmod tempor incididunt ut labore et dolore magna aliqua. Nisl tincidunt eget nullam non. Quis hendrerit dolor magna eget est lorem ipsum dolor sit. Volutpat odio facilisis mauris sit amet massa. Commodo odio aenean sed adipiscing diam donec adipiscing tristique. Mi eget mauris pharetra et. Non tellus orci ac auctor augue. Elit at imperdiet dui accumsan sit. Ornare arcu dui vivamus arcu felis. Egestas integer eget aliquet nibh praesent. In hac habitasse platea dictumst quisque sagittis purus. Pulvinar elementum integer enim neque volutpat ac.</w:t>
      </w:r>
    </w:p>
    <w:p w:rsidR="00000000" w:rsidDel="00000000" w:rsidP="00000000" w:rsidRDefault="00000000" w:rsidRPr="00000000" w14:paraId="00000013">
      <w:pPr>
        <w:rPr/>
      </w:pPr>
      <w:r w:rsidDel="00000000" w:rsidR="00000000" w:rsidRPr="00000000">
        <w:rPr>
          <w:rtl w:val="0"/>
        </w:rPr>
        <w:t xml:space="preserve">Senectus et netus et malesuada. Nunc pulvinar sapien et ligula ullamcorper malesuada proin. Neque convallis a cras semper auctor. Libero id faucibus nisl tincidunt eget. Leo a diam sollicitudin tempor id. A lacus vestibulum sed arcu non odio euismod lacinia. In tellus integer feugiat scelerisque. Feugiat in fermentum posuere urna nec tincidunt praesent. Porttitor rhoncus dolor purus non enim praesent elementum facilisis. Nisi scelerisque eu ultrices vitae auctor eu augue ut lectus. Ipsum faucibus vitae aliquet nec ullamcorper sit amet risus. Et malesuada fames ac turpis egestas sed. Sit amet nisl suscipit adipiscing bibendum est ultricies. Arcu ac tortor dignissim convallis aenean et tortor at. Pretium viverra suspendisse potenti nullam ac tortor vitae purus. Eros donec ac odio tempor orci dapibus ultrices. Elementum nibh tellus molestie nunc. Et magnis dis parturient montes nascetur. Est placerat in egestas erat imperdiet. Consequat interdum varius sit amet mattis vulputate enim.</w:t>
      </w:r>
    </w:p>
    <w:p w:rsidR="00000000" w:rsidDel="00000000" w:rsidP="00000000" w:rsidRDefault="00000000" w:rsidRPr="00000000" w14:paraId="00000014">
      <w:pPr>
        <w:pStyle w:val="Heading1"/>
        <w:numPr>
          <w:ilvl w:val="0"/>
          <w:numId w:val="1"/>
        </w:numPr>
        <w:ind w:left="432" w:hanging="432"/>
        <w:rPr/>
      </w:pPr>
      <w:r w:rsidDel="00000000" w:rsidR="00000000" w:rsidRPr="00000000">
        <w:rPr>
          <w:rtl w:val="0"/>
        </w:rPr>
        <w:t xml:space="preserve">Szakirodalmi áttekintés</w:t>
      </w:r>
    </w:p>
    <w:p w:rsidR="00000000" w:rsidDel="00000000" w:rsidP="00000000" w:rsidRDefault="00000000" w:rsidRPr="00000000" w14:paraId="00000015">
      <w:pPr>
        <w:rPr/>
      </w:pPr>
      <w:r w:rsidDel="00000000" w:rsidR="00000000" w:rsidRPr="00000000">
        <w:rPr>
          <w:rtl w:val="0"/>
        </w:rPr>
        <w:t xml:space="preserve">In tincidunt nec sapien et malesuada. Ut magna erat, consectetur sed vehicula ac, consequat sit amet velit. Vestibulum dapibus ligula in tellus posuere, ut placerat enim molestie. Aliquam eget risus mattis, bibendum diam et, rhoncus leo. Pellentesque malesuada ante leo, non aliquet erat blandit aliquam. </w:t>
      </w:r>
    </w:p>
    <w:p w:rsidR="00000000" w:rsidDel="00000000" w:rsidP="00000000" w:rsidRDefault="00000000" w:rsidRPr="00000000" w14:paraId="00000016">
      <w:pPr>
        <w:pStyle w:val="Heading2"/>
        <w:numPr>
          <w:ilvl w:val="1"/>
          <w:numId w:val="1"/>
        </w:numPr>
        <w:ind w:left="576" w:hanging="576"/>
        <w:rPr/>
      </w:pPr>
      <w:r w:rsidDel="00000000" w:rsidR="00000000" w:rsidRPr="00000000">
        <w:rPr>
          <w:rtl w:val="0"/>
        </w:rPr>
        <w:t xml:space="preserve">2. szintű címsor</w:t>
      </w:r>
    </w:p>
    <w:p w:rsidR="00000000" w:rsidDel="00000000" w:rsidP="00000000" w:rsidRDefault="00000000" w:rsidRPr="00000000" w14:paraId="00000017">
      <w:pPr>
        <w:rPr/>
      </w:pPr>
      <w:r w:rsidDel="00000000" w:rsidR="00000000" w:rsidRPr="00000000">
        <w:rPr>
          <w:rtl w:val="0"/>
        </w:rPr>
        <w:t xml:space="preserve">Sit amet nulla facilisi morbi tempus. Nulla facilisi cras fermentum odio eu. Etiam erat velit scelerisque in dictum non consectetur a erat. Enim nulla aliquet porttitor lacus luctus accumsan tortor posuere. Ut sem nulla pharetra diam. Fames ac turpis egestas maecenas. Bibendum neque egestas congue quisque egestas diam. Laoreet id donec ultrices tincidunt arcu non sodales neque. Eget felis eget nunc lobortis mattis aliquam faucibus purus. Faucibus interdum posuere lorem ipsum dolor sit.</w:t>
      </w:r>
    </w:p>
    <w:p w:rsidR="00000000" w:rsidDel="00000000" w:rsidP="00000000" w:rsidRDefault="00000000" w:rsidRPr="00000000" w14:paraId="00000018">
      <w:pPr>
        <w:pStyle w:val="Heading3"/>
        <w:numPr>
          <w:ilvl w:val="2"/>
          <w:numId w:val="1"/>
        </w:numPr>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szintű címsor</w:t>
      </w:r>
    </w:p>
    <w:p w:rsidR="00000000" w:rsidDel="00000000" w:rsidP="00000000" w:rsidRDefault="00000000" w:rsidRPr="00000000" w14:paraId="00000019">
      <w:pPr>
        <w:rPr/>
      </w:pPr>
      <w:r w:rsidDel="00000000" w:rsidR="00000000" w:rsidRPr="00000000">
        <w:rPr>
          <w:rtl w:val="0"/>
        </w:rPr>
        <w:t xml:space="preserve">Sit amet nulla facilisi morbi tempus. Nulla facilisi cras fermentum odio eu. Etiam erat velit scelerisque in dictum non consectetur a erat. Enim nulla aliquet porttitor lacus luctus accumsan tortor posuere. Ut sem nulla pharetra diam. Fames ac turpis egestas maecenas. Bibendum neque egestas congue quisque egestas diam. Laoreet id donec ultrices tincidunt arcu non sodales neque. Eget felis eget nunc lobortis mattis aliquam faucibus purus. Faucibus interdum posuere lorem ipsum dolor sit.</w:t>
      </w:r>
    </w:p>
    <w:p w:rsidR="00000000" w:rsidDel="00000000" w:rsidP="00000000" w:rsidRDefault="00000000" w:rsidRPr="00000000" w14:paraId="0000001A">
      <w:pPr>
        <w:pStyle w:val="Heading1"/>
        <w:numPr>
          <w:ilvl w:val="0"/>
          <w:numId w:val="1"/>
        </w:numPr>
        <w:ind w:left="432" w:hanging="432"/>
        <w:rPr/>
      </w:pPr>
      <w:r w:rsidDel="00000000" w:rsidR="00000000" w:rsidRPr="00000000">
        <w:rPr>
          <w:rtl w:val="0"/>
        </w:rPr>
        <w:t xml:space="preserve">Módszertan</w:t>
      </w:r>
    </w:p>
    <w:p w:rsidR="00000000" w:rsidDel="00000000" w:rsidP="00000000" w:rsidRDefault="00000000" w:rsidRPr="00000000" w14:paraId="0000001B">
      <w:pPr>
        <w:rPr/>
      </w:pPr>
      <w:r w:rsidDel="00000000" w:rsidR="00000000" w:rsidRPr="00000000">
        <w:rPr>
          <w:rtl w:val="0"/>
        </w:rPr>
        <w:t xml:space="preserve">Lorem ipsum dolor sit amet, consectetur adipiscing elit, sed do eiusmod tempor incididunt ut labore et dolore magna aliqua. Nisl tincidunt eget nullam non. Quis hendrerit dolor magna eget est lorem ipsum dolor sit. Volutpat odio facilisis mauris sit amet massa. Commodo odio aenean sed adipiscing diam donec adipiscing tristique. Mi eget mauris pharetra et. Non tellus orci ac auctor augue. Elit at imperdiet dui accumsan sit. Ornare arcu dui vivamus arcu felis. Egestas integer eget aliquet nibh praesent. In hac habitasse platea dictumst quisque sagittis purus. Pulvinar elementum integer enim neque volutpat ac.</w:t>
      </w:r>
    </w:p>
    <w:p w:rsidR="00000000" w:rsidDel="00000000" w:rsidP="00000000" w:rsidRDefault="00000000" w:rsidRPr="00000000" w14:paraId="0000001C">
      <w:pPr>
        <w:pStyle w:val="Heading1"/>
        <w:numPr>
          <w:ilvl w:val="0"/>
          <w:numId w:val="1"/>
        </w:numPr>
        <w:ind w:left="432" w:hanging="432"/>
        <w:rPr/>
      </w:pPr>
      <w:r w:rsidDel="00000000" w:rsidR="00000000" w:rsidRPr="00000000">
        <w:rPr>
          <w:rtl w:val="0"/>
        </w:rPr>
        <w:t xml:space="preserve">Eredmények</w:t>
      </w:r>
    </w:p>
    <w:p w:rsidR="00000000" w:rsidDel="00000000" w:rsidP="00000000" w:rsidRDefault="00000000" w:rsidRPr="00000000" w14:paraId="0000001D">
      <w:pPr>
        <w:rPr/>
      </w:pPr>
      <w:r w:rsidDel="00000000" w:rsidR="00000000" w:rsidRPr="00000000">
        <w:rPr>
          <w:rtl w:val="0"/>
        </w:rPr>
        <w:t xml:space="preserve">In tincidunt nec sapien et malesuada. Ut magna erat, consectetur sed vehicula ac, consequat sit amet velit. Vestibulum dapibus ligula in tellus posuere, ut placerat enim molestie. Aliquam eget risus mattis, bibendum diam et, rhoncus leo. Pellentesque malesuada ante leo, non aliquet erat blandit aliquam. Pellentesque sit amet pharetra est. Cras fringilla tortor non diam molestie, nec vulputate est varius. Mauris consectetur vestibulum ligula, ac faucibus nibh tincidunt id. Proin ultrices, felis id faucibus bibendum, enim ante pellentesque libero, vitae interdum nunc sem a erat.</w:t>
      </w:r>
    </w:p>
    <w:p w:rsidR="00000000" w:rsidDel="00000000" w:rsidP="00000000" w:rsidRDefault="00000000" w:rsidRPr="00000000" w14:paraId="0000001E">
      <w:pPr>
        <w:pStyle w:val="Heading1"/>
        <w:numPr>
          <w:ilvl w:val="0"/>
          <w:numId w:val="1"/>
        </w:numPr>
        <w:ind w:left="432" w:hanging="432"/>
        <w:rPr/>
      </w:pPr>
      <w:r w:rsidDel="00000000" w:rsidR="00000000" w:rsidRPr="00000000">
        <w:rPr>
          <w:rtl w:val="0"/>
        </w:rPr>
        <w:t xml:space="preserve">Vita</w:t>
      </w:r>
    </w:p>
    <w:p w:rsidR="00000000" w:rsidDel="00000000" w:rsidP="00000000" w:rsidRDefault="00000000" w:rsidRPr="00000000" w14:paraId="0000001F">
      <w:pPr>
        <w:rPr/>
      </w:pPr>
      <w:r w:rsidDel="00000000" w:rsidR="00000000" w:rsidRPr="00000000">
        <w:rPr>
          <w:rtl w:val="0"/>
        </w:rPr>
        <w:t xml:space="preserve">Lorem ipsum dolor sit amet, consectetur adipiscing elit, sed do eiusmod tempor incididunt ut labore et dolore magna aliqua. Nisl tincidunt eget nullam non. Quis hendrerit dolor magna eget est lorem ipsum dolor sit. Volutpat odio facilisis mauris sit amet massa. Commodo odio aenean sed adipiscing diam donec adipiscing tristique. Mi eget mauris pharetra et. Non tellus orci ac auctor augue. Elit at imperdiet dui accumsan sit. Ornare arcu dui vivamus arcu felis. Egestas integer eget aliquet nibh praesent. In hac habitasse platea dictumst quisque sagittis purus. Pulvinar elementum integer enim neque volutpat ac.</w:t>
      </w:r>
    </w:p>
    <w:p w:rsidR="00000000" w:rsidDel="00000000" w:rsidP="00000000" w:rsidRDefault="00000000" w:rsidRPr="00000000" w14:paraId="00000020">
      <w:pPr>
        <w:pStyle w:val="Heading1"/>
        <w:numPr>
          <w:ilvl w:val="0"/>
          <w:numId w:val="1"/>
        </w:numPr>
        <w:ind w:left="432" w:hanging="432"/>
        <w:rPr/>
      </w:pPr>
      <w:r w:rsidDel="00000000" w:rsidR="00000000" w:rsidRPr="00000000">
        <w:rPr>
          <w:rtl w:val="0"/>
        </w:rPr>
        <w:t xml:space="preserve">Következtetések/Összegzés</w:t>
      </w:r>
    </w:p>
    <w:p w:rsidR="00000000" w:rsidDel="00000000" w:rsidP="00000000" w:rsidRDefault="00000000" w:rsidRPr="00000000" w14:paraId="00000021">
      <w:pPr>
        <w:rPr/>
      </w:pPr>
      <w:r w:rsidDel="00000000" w:rsidR="00000000" w:rsidRPr="00000000">
        <w:rPr>
          <w:rtl w:val="0"/>
        </w:rPr>
        <w:t xml:space="preserve">Lorem ipsum dolor sit amet, consectetur adipiscing elit, sed do eiusmod tempor incididunt ut labore et dolore magna aliqua. Nisl tincidunt eget nullam non. Quis hendrerit dolor magna eget est lorem ipsum dolor sit. Volutpat odio facilisis mauris sit amet massa. Commodo odio aenean sed adipiscing diam donec adipiscing tristique. Mi eget mauris pharetra et. Non tellus orci ac auctor augue. Elit at imperdiet dui accumsan sit. Ornare arcu dui vivamus arcu felis. Egestas integer eget aliquet nibh praesent. In hac habitasse platea dictumst quisque sagittis purus. Pulvinar elementum integer enim neque volutpat ac.</w:t>
      </w:r>
    </w:p>
    <w:p w:rsidR="00000000" w:rsidDel="00000000" w:rsidP="00000000" w:rsidRDefault="00000000" w:rsidRPr="00000000" w14:paraId="00000022">
      <w:pPr>
        <w:rPr/>
      </w:pPr>
      <w:r w:rsidDel="00000000" w:rsidR="00000000" w:rsidRPr="00000000">
        <w:rPr>
          <w:b w:val="1"/>
          <w:bCs w:val="1"/>
          <w:rtl w:val="0"/>
        </w:rPr>
        <w:t xml:space="preserve">Nyilatkozat az AI használatáról (ha releváns)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[Ide írja...]</w:t>
      </w:r>
    </w:p>
    <w:p w:rsidR="00000000" w:rsidDel="00000000" w:rsidP="00000000" w:rsidRDefault="00000000" w:rsidRPr="00000000" w14:paraId="00000024">
      <w:pPr>
        <w:rPr/>
      </w:pPr>
      <w:r w:rsidDel="00000000" w:rsidR="00000000" w:rsidRPr="00000000">
        <w:rPr>
          <w:b w:val="1"/>
          <w:bCs w:val="1"/>
          <w:rtl w:val="0"/>
        </w:rPr>
        <w:t xml:space="preserve">Irodalomjegyzék (APA 7. kiadás)</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A teljes hivatkozást a tanulmány végén, az </w:t>
      </w:r>
      <w:r w:rsidDel="00000000" w:rsidR="00000000" w:rsidRPr="00000000">
        <w:rPr>
          <w:b w:val="1"/>
          <w:bCs w:val="1"/>
          <w:rtl w:val="0"/>
        </w:rPr>
        <w:t xml:space="preserve">irodalomjegyzékben</w:t>
      </w:r>
      <w:r w:rsidDel="00000000" w:rsidR="00000000" w:rsidRPr="00000000">
        <w:rPr>
          <w:rtl w:val="0"/>
        </w:rPr>
        <w:t xml:space="preserve"> kell feltüntetni. A hivatkozásokat a szerző vezetékneve szerint, ábécérendben (A–Z) kell rendezni. Az egyes tételek elkülönítéséhez függő behúzást kell alkalmazni.</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Néhány példa következik.</w:t>
      </w:r>
    </w:p>
    <w:p w:rsidR="00000000" w:rsidDel="00000000" w:rsidP="00000000" w:rsidRDefault="00000000" w:rsidRPr="00000000" w14:paraId="00000027">
      <w:pPr>
        <w:rPr>
          <w:b w:val="1"/>
          <w:bCs w:val="1"/>
        </w:rPr>
      </w:pPr>
      <w:r w:rsidDel="00000000" w:rsidR="00000000" w:rsidRPr="00000000">
        <w:rPr>
          <w:b w:val="1"/>
          <w:bCs w:val="1"/>
          <w:rtl w:val="0"/>
        </w:rPr>
        <w:t xml:space="preserve">Folyóiratcikk</w:t>
      </w:r>
    </w:p>
    <w:p w:rsidR="00000000" w:rsidDel="00000000" w:rsidP="00000000" w:rsidRDefault="00000000" w:rsidRPr="00000000" w14:paraId="00000028">
      <w:pPr>
        <w:rPr/>
      </w:pPr>
      <w:r w:rsidDel="00000000" w:rsidR="00000000" w:rsidRPr="00000000">
        <w:rPr>
          <w:rtl w:val="0"/>
        </w:rPr>
        <w:t xml:space="preserve">Szerző, A. A., &amp; Szerző, B. B. (Dátum). A mű címe. </w:t>
      </w:r>
      <w:r w:rsidDel="00000000" w:rsidR="00000000" w:rsidRPr="00000000">
        <w:rPr>
          <w:i w:val="1"/>
          <w:iCs w:val="1"/>
          <w:rtl w:val="0"/>
        </w:rPr>
        <w:t xml:space="preserve">A forrás, ahol a mű elérhető</w:t>
      </w:r>
      <w:r w:rsidDel="00000000" w:rsidR="00000000" w:rsidRPr="00000000">
        <w:rPr>
          <w:rtl w:val="0"/>
        </w:rPr>
        <w:t xml:space="preserve">. URL vagy DOI, ha rendelkezésre áll</w:t>
      </w:r>
    </w:p>
    <w:p w:rsidR="00000000" w:rsidDel="00000000" w:rsidP="00000000" w:rsidRDefault="00000000" w:rsidRPr="00000000" w14:paraId="00000029">
      <w:pPr>
        <w:rPr>
          <w:b w:val="1"/>
          <w:bCs w:val="1"/>
        </w:rPr>
      </w:pPr>
      <w:r w:rsidDel="00000000" w:rsidR="00000000" w:rsidRPr="00000000">
        <w:rPr>
          <w:b w:val="1"/>
          <w:bCs w:val="1"/>
          <w:rtl w:val="0"/>
        </w:rPr>
        <w:t xml:space="preserve">Könyv</w:t>
      </w:r>
    </w:p>
    <w:p w:rsidR="00000000" w:rsidDel="00000000" w:rsidP="00000000" w:rsidRDefault="00000000" w:rsidRPr="00000000" w14:paraId="0000002A">
      <w:pPr>
        <w:rPr/>
      </w:pPr>
      <w:r w:rsidDel="00000000" w:rsidR="00000000" w:rsidRPr="00000000">
        <w:rPr>
          <w:rtl w:val="0"/>
        </w:rPr>
        <w:t xml:space="preserve">Schmidt, N. A., &amp; Brown, J. M. (2017). </w:t>
      </w:r>
      <w:r w:rsidDel="00000000" w:rsidR="00000000" w:rsidRPr="00000000">
        <w:rPr>
          <w:i w:val="1"/>
          <w:iCs w:val="1"/>
          <w:rtl w:val="0"/>
        </w:rPr>
        <w:t xml:space="preserve">Evidence-based practice for nurses: Appraisal and application of research</w:t>
      </w:r>
      <w:r w:rsidDel="00000000" w:rsidR="00000000" w:rsidRPr="00000000">
        <w:rPr>
          <w:rtl w:val="0"/>
        </w:rPr>
        <w:t xml:space="preserve"> (4th ed.). Jones &amp; Bartlett Learning, LLC.</w:t>
      </w:r>
    </w:p>
    <w:p w:rsidR="00000000" w:rsidDel="00000000" w:rsidP="00000000" w:rsidRDefault="00000000" w:rsidRPr="00000000" w14:paraId="0000002B">
      <w:pPr>
        <w:rPr>
          <w:b w:val="1"/>
          <w:bCs w:val="1"/>
        </w:rPr>
      </w:pPr>
      <w:r w:rsidDel="00000000" w:rsidR="00000000" w:rsidRPr="00000000">
        <w:rPr>
          <w:b w:val="1"/>
          <w:bCs w:val="1"/>
          <w:rtl w:val="0"/>
        </w:rPr>
        <w:t xml:space="preserve">Online hír-/magazincikk</w:t>
      </w:r>
    </w:p>
    <w:p w:rsidR="00000000" w:rsidDel="00000000" w:rsidP="00000000" w:rsidRDefault="00000000" w:rsidRPr="00000000" w14:paraId="0000002C">
      <w:pPr>
        <w:rPr/>
      </w:pPr>
      <w:r w:rsidDel="00000000" w:rsidR="00000000" w:rsidRPr="00000000">
        <w:rPr>
          <w:rtl w:val="0"/>
        </w:rPr>
        <w:t xml:space="preserve">Rogers, O. (2021, July 9). Why naming race is necessary to undo racism. </w:t>
      </w:r>
      <w:r w:rsidDel="00000000" w:rsidR="00000000" w:rsidRPr="00000000">
        <w:rPr>
          <w:i w:val="1"/>
          <w:iCs w:val="1"/>
          <w:rtl w:val="0"/>
        </w:rPr>
        <w:t xml:space="preserve">Psychology Today</w:t>
      </w:r>
      <w:r w:rsidDel="00000000" w:rsidR="00000000" w:rsidRPr="00000000">
        <w:rPr>
          <w:rtl w:val="0"/>
        </w:rPr>
        <w:t xml:space="preserve">. </w:t>
      </w:r>
      <w:hyperlink r:id="rId7">
        <w:r w:rsidDel="00000000" w:rsidR="00000000" w:rsidRPr="00000000">
          <w:rPr>
            <w:color w:val="0000ff"/>
            <w:u w:val="single"/>
            <w:rtl w:val="0"/>
          </w:rPr>
          <w:t xml:space="preserve">https://www.psychologytoday.com/us/blog/who-am-i-who-are-we/202107/why-naming-race-is-necessary-undo-racism</w:t>
        </w:r>
      </w:hyperlink>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Könyvfejezet szerkesztő(k)kel</w:t>
      </w:r>
    </w:p>
    <w:p w:rsidR="00000000" w:rsidDel="00000000" w:rsidP="00000000" w:rsidRDefault="00000000" w:rsidRPr="00000000" w14:paraId="0000002E">
      <w:pPr>
        <w:rPr/>
      </w:pPr>
      <w:r w:rsidDel="00000000" w:rsidR="00000000" w:rsidRPr="00000000">
        <w:rPr>
          <w:rtl w:val="0"/>
        </w:rPr>
        <w:t xml:space="preserve">McCormack, B., McCance, T., &amp; Maben, J. (2013). Outcome evaluation in the development of person-centred practice. In B. McCormack, K. Manley, &amp; A. Titchen (Eds.), </w:t>
      </w:r>
      <w:r w:rsidDel="00000000" w:rsidR="00000000" w:rsidRPr="00000000">
        <w:rPr>
          <w:i w:val="1"/>
          <w:iCs w:val="1"/>
          <w:rtl w:val="0"/>
        </w:rPr>
        <w:t xml:space="preserve">Practice development in nursing and healthcare</w:t>
      </w:r>
      <w:r w:rsidDel="00000000" w:rsidR="00000000" w:rsidRPr="00000000">
        <w:rPr>
          <w:rtl w:val="0"/>
        </w:rPr>
        <w:t xml:space="preserve"> (pp. 190-211). John Wiley &amp; Sons.</w:t>
      </w:r>
    </w:p>
    <w:p w:rsidR="00000000" w:rsidDel="00000000" w:rsidP="00000000" w:rsidRDefault="00000000" w:rsidRPr="00000000" w14:paraId="0000002F">
      <w:pPr>
        <w:rPr>
          <w:b w:val="1"/>
          <w:bCs w:val="1"/>
        </w:rPr>
      </w:pPr>
      <w:r w:rsidDel="00000000" w:rsidR="00000000" w:rsidRPr="00000000">
        <w:rPr>
          <w:b w:val="1"/>
          <w:bCs w:val="1"/>
          <w:rtl w:val="0"/>
        </w:rPr>
        <w:t xml:space="preserve">Weboldal</w:t>
      </w:r>
    </w:p>
    <w:p w:rsidR="00000000" w:rsidDel="00000000" w:rsidP="00000000" w:rsidRDefault="00000000" w:rsidRPr="00000000" w14:paraId="00000030">
      <w:pPr>
        <w:rPr/>
      </w:pPr>
      <w:r w:rsidDel="00000000" w:rsidR="00000000" w:rsidRPr="00000000">
        <w:rPr>
          <w:rtl w:val="0"/>
        </w:rPr>
        <w:t xml:space="preserve">Centers for Disease Control and Prevention. (n.d.). </w:t>
      </w:r>
      <w:r w:rsidDel="00000000" w:rsidR="00000000" w:rsidRPr="00000000">
        <w:rPr>
          <w:i w:val="1"/>
          <w:iCs w:val="1"/>
          <w:rtl w:val="0"/>
        </w:rPr>
        <w:t xml:space="preserve">Preventing HPV-associated cancers.</w:t>
      </w:r>
      <w:r w:rsidDel="00000000" w:rsidR="00000000" w:rsidRPr="00000000">
        <w:rPr>
          <w:rtl w:val="0"/>
        </w:rPr>
        <w:t xml:space="preserve"> </w:t>
      </w:r>
      <w:hyperlink r:id="rId8">
        <w:r w:rsidDel="00000000" w:rsidR="00000000" w:rsidRPr="00000000">
          <w:rPr>
            <w:color w:val="0000ff"/>
            <w:u w:val="single"/>
            <w:rtl w:val="0"/>
          </w:rPr>
          <w:t xml:space="preserve">https://www.cdc.gov/cancer/hpv/preventing-hpv-associated-cancers.html/</w:t>
        </w:r>
      </w:hyperlink>
      <w:r w:rsidDel="00000000" w:rsidR="00000000" w:rsidRPr="00000000">
        <w:rPr>
          <w:rtl w:val="0"/>
        </w:rPr>
        <w:t xml:space="preserve">, letöltve vagy elérhető: 2026.08.13.</w:t>
      </w:r>
    </w:p>
    <w:p w:rsidR="00000000" w:rsidDel="00000000" w:rsidP="00000000" w:rsidRDefault="00000000" w:rsidRPr="00000000" w14:paraId="00000031">
      <w:pPr>
        <w:rPr>
          <w:b w:val="1"/>
          <w:bCs w:val="1"/>
        </w:rPr>
      </w:pPr>
      <w:r w:rsidDel="00000000" w:rsidR="00000000" w:rsidRPr="00000000">
        <w:rPr>
          <w:b w:val="1"/>
          <w:bCs w:val="1"/>
          <w:rtl w:val="0"/>
        </w:rPr>
        <w:t xml:space="preserve">Online jelentés</w:t>
      </w:r>
    </w:p>
    <w:p w:rsidR="00000000" w:rsidDel="00000000" w:rsidP="00000000" w:rsidRDefault="00000000" w:rsidRPr="00000000" w14:paraId="00000032">
      <w:pPr>
        <w:rPr/>
      </w:pPr>
      <w:r w:rsidDel="00000000" w:rsidR="00000000" w:rsidRPr="00000000">
        <w:rPr>
          <w:rtl w:val="0"/>
        </w:rPr>
        <w:t xml:space="preserve">Los Angeles County Department of Public Health. (2017, January). </w:t>
      </w:r>
      <w:r w:rsidDel="00000000" w:rsidR="00000000" w:rsidRPr="00000000">
        <w:rPr>
          <w:i w:val="1"/>
          <w:iCs w:val="1"/>
          <w:rtl w:val="0"/>
        </w:rPr>
        <w:t xml:space="preserve">Key indicators of health by service planning area.</w:t>
      </w:r>
      <w:r w:rsidDel="00000000" w:rsidR="00000000" w:rsidRPr="00000000">
        <w:rPr>
          <w:rtl w:val="0"/>
        </w:rPr>
        <w:t xml:space="preserve"> </w:t>
      </w:r>
      <w:hyperlink r:id="rId9">
        <w:r w:rsidDel="00000000" w:rsidR="00000000" w:rsidRPr="00000000">
          <w:rPr>
            <w:color w:val="0000ff"/>
            <w:u w:val="single"/>
            <w:rtl w:val="0"/>
          </w:rPr>
          <w:t xml:space="preserve">http://publichealth.lacounty.gov/ha/</w:t>
        </w:r>
      </w:hyperlink>
      <w:r w:rsidDel="00000000" w:rsidR="00000000" w:rsidRPr="00000000">
        <w:rPr>
          <w:rtl w:val="0"/>
        </w:rPr>
        <w:t xml:space="preserve"> letöltve vagy elérhető: 2026.08.13.</w:t>
      </w:r>
    </w:p>
    <w:p w:rsidR="00000000" w:rsidDel="00000000" w:rsidP="00000000" w:rsidRDefault="00000000" w:rsidRPr="00000000" w14:paraId="00000033">
      <w:pPr>
        <w:rPr>
          <w:b w:val="1"/>
          <w:bCs w:val="1"/>
        </w:rPr>
      </w:pPr>
      <w:r w:rsidDel="00000000" w:rsidR="00000000" w:rsidRPr="00000000">
        <w:rPr>
          <w:b w:val="1"/>
          <w:bCs w:val="1"/>
          <w:rtl w:val="0"/>
        </w:rPr>
        <w:t xml:space="preserve">Szövegközi hivatkozások</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szövegközi hivatkozások és az irodalomjegyzék esetében az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APA 7. kiadását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követjük.</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Néhány példa következik.</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egyszerzős publikáció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így hivatkozható: (Landauer, 2007).</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Másik lehetőségként a szerző neve a mondatban is szerepelhet: Landauer (2007).</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Két szerző</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esetén: (Linecker &amp; Smith, 2005),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három szerző</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esetén: (Linecker et al., 2009).</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Azonos szerző és azonos év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esetén a hivatkozás így jelölhető: (Polanyi, 1958a) és (Polanyi, 1958b).</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Előfordulhat szervezeti szerző is: (National Institute of Health, 2009), illetve rövidítve: (NIH, 2009).</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Ha két vagy több műre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együtt hivatkozunk, azt így tehetjük: (Fitch &amp; Lemming, 2001; van Doorn, 2000; Kemmis &amp; McTaggart, 1988; MacIsaac, 1995). Ha egy szerzőnek több, különböző évből származó tétele van: (Carr &amp; Kemmis, 1986; MacIsaac, 1995, 1998).</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Oldalszámok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megadására néhány példa: (Landauer, 2007, 120), (Landauer, 2007, 133–151) és (Fitch &amp; Lemming, 2001, 119; van Doorn, 2000, 5–8; Kemmis &amp; McTaggart, 1988, 92; MacIsaac, 1995).</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Speciális esetekben, például személyes levelezés, szerző nélküli hivatkozások stb. esetén kérjük, tekintse meg a fent hivatkozott útmutatót.</w:t>
      </w:r>
    </w:p>
    <w:p w:rsidR="00000000" w:rsidDel="00000000" w:rsidP="00000000" w:rsidRDefault="00000000" w:rsidRPr="00000000" w14:paraId="0000003F">
      <w:pPr>
        <w:rPr/>
      </w:pPr>
      <w:r w:rsidDel="00000000" w:rsidR="00000000" w:rsidRPr="00000000">
        <w:rPr>
          <w:rtl w:val="0"/>
        </w:rPr>
      </w:r>
    </w:p>
    <w:sectPr>
      <w:pgSz w:h="15840" w:w="1224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hu"/>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32" w:hanging="432"/>
    </w:pPr>
    <w:rPr>
      <w:b w:val="1"/>
      <w:bCs w:val="1"/>
      <w:sz w:val="28"/>
      <w:szCs w:val="28"/>
    </w:rPr>
  </w:style>
  <w:style w:type="paragraph" w:styleId="Heading2">
    <w:name w:val="heading 2"/>
    <w:basedOn w:val="Normal"/>
    <w:next w:val="Normal"/>
    <w:pPr>
      <w:keepNext w:val="1"/>
      <w:keepLines w:val="1"/>
      <w:spacing w:after="0" w:before="200" w:lineRule="auto"/>
      <w:ind w:left="576" w:hanging="576"/>
    </w:pPr>
    <w:rPr>
      <w:b w:val="1"/>
      <w:bCs w:val="1"/>
    </w:rPr>
  </w:style>
  <w:style w:type="paragraph" w:styleId="Heading3">
    <w:name w:val="heading 3"/>
    <w:basedOn w:val="Normal"/>
    <w:next w:val="Normal"/>
    <w:pPr>
      <w:keepNext w:val="1"/>
      <w:keepLines w:val="1"/>
      <w:spacing w:after="0" w:before="200" w:lineRule="auto"/>
      <w:ind w:left="720" w:hanging="720"/>
    </w:pPr>
    <w:rPr>
      <w:rFonts w:ascii="Calibri" w:cs="Calibri" w:eastAsia="Calibri" w:hAnsi="Calibri"/>
      <w:b w:val="1"/>
      <w:bCs w:val="1"/>
      <w:i w:val="1"/>
      <w:iCs w:val="1"/>
      <w:sz w:val="22"/>
      <w:szCs w:val="22"/>
    </w:rPr>
  </w:style>
  <w:style w:type="paragraph" w:styleId="Heading4">
    <w:name w:val="heading 4"/>
    <w:basedOn w:val="Normal"/>
    <w:next w:val="Normal"/>
    <w:pPr>
      <w:keepNext w:val="1"/>
      <w:keepLines w:val="1"/>
      <w:spacing w:after="0" w:before="200" w:lineRule="auto"/>
      <w:ind w:left="864" w:hanging="864"/>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Cmsor7">
    <w:name w:val="heading 7"/>
    <w:basedOn w:val="Norml"/>
    <w:next w:val="Norml"/>
    <w:link w:val="Cmsor7Char"/>
    <w:uiPriority w:val="9"/>
    <w:semiHidden w:val="1"/>
    <w:unhideWhenUsed w:val="1"/>
    <w:qFormat w:val="1"/>
    <w:rsid w:val="00FC693F"/>
    <w:pPr>
      <w:keepNext w:val="1"/>
      <w:keepLines w:val="1"/>
      <w:numPr>
        <w:ilvl w:val="6"/>
        <w:numId w:val="12"/>
      </w:numPr>
      <w:spacing w:after="0" w:before="200"/>
      <w:outlineLvl w:val="6"/>
    </w:pPr>
    <w:rPr>
      <w:rFonts w:asciiTheme="majorHAnsi" w:cstheme="majorBidi" w:eastAsiaTheme="majorEastAsia" w:hAnsiTheme="majorHAnsi"/>
      <w:i w:val="1"/>
      <w:iCs w:val="1"/>
      <w:color w:val="404040" w:themeColor="text1" w:themeTint="0000BF"/>
    </w:rPr>
  </w:style>
  <w:style w:type="paragraph" w:styleId="Cmsor8">
    <w:name w:val="heading 8"/>
    <w:basedOn w:val="Norml"/>
    <w:next w:val="Norml"/>
    <w:link w:val="Cmsor8Char"/>
    <w:uiPriority w:val="9"/>
    <w:semiHidden w:val="1"/>
    <w:unhideWhenUsed w:val="1"/>
    <w:qFormat w:val="1"/>
    <w:rsid w:val="00FC693F"/>
    <w:pPr>
      <w:keepNext w:val="1"/>
      <w:keepLines w:val="1"/>
      <w:numPr>
        <w:ilvl w:val="7"/>
        <w:numId w:val="12"/>
      </w:numPr>
      <w:spacing w:after="0" w:before="200"/>
      <w:outlineLvl w:val="7"/>
    </w:pPr>
    <w:rPr>
      <w:rFonts w:asciiTheme="majorHAnsi" w:cstheme="majorBidi" w:eastAsiaTheme="majorEastAsia" w:hAnsiTheme="majorHAnsi"/>
      <w:color w:val="4f81bd" w:themeColor="accent1"/>
      <w:sz w:val="20"/>
      <w:szCs w:val="20"/>
    </w:rPr>
  </w:style>
  <w:style w:type="paragraph" w:styleId="Cmsor9">
    <w:name w:val="heading 9"/>
    <w:basedOn w:val="Norml"/>
    <w:next w:val="Norml"/>
    <w:link w:val="Cmsor9Char"/>
    <w:uiPriority w:val="9"/>
    <w:semiHidden w:val="1"/>
    <w:unhideWhenUsed w:val="1"/>
    <w:qFormat w:val="1"/>
    <w:rsid w:val="00FC693F"/>
    <w:pPr>
      <w:keepNext w:val="1"/>
      <w:keepLines w:val="1"/>
      <w:numPr>
        <w:ilvl w:val="8"/>
        <w:numId w:val="1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lfej">
    <w:name w:val="header"/>
    <w:basedOn w:val="Norml"/>
    <w:link w:val="lfejChar"/>
    <w:uiPriority w:val="99"/>
    <w:unhideWhenUsed w:val="1"/>
    <w:rsid w:val="00E618BF"/>
    <w:pPr>
      <w:tabs>
        <w:tab w:val="center" w:pos="4680"/>
        <w:tab w:val="right" w:pos="9360"/>
      </w:tabs>
      <w:spacing w:after="0" w:line="240" w:lineRule="auto"/>
    </w:pPr>
  </w:style>
  <w:style w:type="character" w:styleId="lfejChar" w:customStyle="1">
    <w:name w:val="Élőfej Char"/>
    <w:basedOn w:val="Bekezdsalapbettpusa"/>
    <w:link w:val="lfej"/>
    <w:uiPriority w:val="99"/>
    <w:rsid w:val="00E618BF"/>
  </w:style>
  <w:style w:type="paragraph" w:styleId="llb">
    <w:name w:val="footer"/>
    <w:basedOn w:val="Norml"/>
    <w:link w:val="llbChar"/>
    <w:uiPriority w:val="99"/>
    <w:unhideWhenUsed w:val="1"/>
    <w:rsid w:val="00E618BF"/>
    <w:pPr>
      <w:tabs>
        <w:tab w:val="center" w:pos="4680"/>
        <w:tab w:val="right" w:pos="9360"/>
      </w:tabs>
      <w:spacing w:after="0" w:line="240" w:lineRule="auto"/>
    </w:pPr>
  </w:style>
  <w:style w:type="character" w:styleId="llbChar" w:customStyle="1">
    <w:name w:val="Élőláb Char"/>
    <w:basedOn w:val="Bekezdsalapbettpusa"/>
    <w:link w:val="llb"/>
    <w:uiPriority w:val="99"/>
    <w:rsid w:val="00E618BF"/>
  </w:style>
  <w:style w:type="paragraph" w:styleId="Nincstrkz">
    <w:name w:val="No Spacing"/>
    <w:uiPriority w:val="1"/>
    <w:qFormat w:val="1"/>
    <w:rsid w:val="00FC693F"/>
    <w:pPr>
      <w:spacing w:after="0" w:line="240" w:lineRule="auto"/>
    </w:pPr>
  </w:style>
  <w:style w:type="character" w:styleId="Cmsor1Char" w:customStyle="1">
    <w:name w:val="Címsor 1 Char"/>
    <w:basedOn w:val="Bekezdsalapbettpusa"/>
    <w:link w:val="Cmsor1"/>
    <w:uiPriority w:val="9"/>
    <w:rsid w:val="00FB7C98"/>
    <w:rPr>
      <w:rFonts w:ascii="Times New Roman" w:hAnsi="Times New Roman"/>
      <w:b w:val="1"/>
      <w:sz w:val="28"/>
    </w:rPr>
  </w:style>
  <w:style w:type="character" w:styleId="Cmsor2Char" w:customStyle="1">
    <w:name w:val="Címsor 2 Char"/>
    <w:basedOn w:val="Bekezdsalapbettpusa"/>
    <w:link w:val="Cmsor2"/>
    <w:uiPriority w:val="9"/>
    <w:rsid w:val="00FB7C98"/>
    <w:rPr>
      <w:rFonts w:ascii="Times New Roman" w:cs="Times New Roman" w:hAnsi="Times New Roman" w:eastAsiaTheme="majorEastAsia"/>
      <w:b w:val="1"/>
      <w:bCs w:val="1"/>
      <w:sz w:val="24"/>
    </w:rPr>
  </w:style>
  <w:style w:type="character" w:styleId="Cmsor3Char" w:customStyle="1">
    <w:name w:val="Címsor 3 Char"/>
    <w:basedOn w:val="Bekezdsalapbettpusa"/>
    <w:link w:val="Cmsor3"/>
    <w:uiPriority w:val="9"/>
    <w:rsid w:val="00FB7C98"/>
    <w:rPr>
      <w:rFonts w:asciiTheme="majorHAnsi" w:cstheme="majorBidi" w:eastAsiaTheme="majorEastAsia" w:hAnsiTheme="majorHAnsi"/>
      <w:b w:val="1"/>
      <w:bCs w:val="1"/>
      <w:i w:val="1"/>
      <w:iCs w:val="1"/>
      <w:szCs w:val="20"/>
    </w:rPr>
  </w:style>
  <w:style w:type="character" w:styleId="CmChar" w:customStyle="1">
    <w:name w:val="Cím Char"/>
    <w:basedOn w:val="Bekezdsalapbettpusa"/>
    <w:link w:val="Cm"/>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AlcmChar" w:customStyle="1">
    <w:name w:val="Alcím Char"/>
    <w:basedOn w:val="Bekezdsalapbettpusa"/>
    <w:link w:val="Alcm"/>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aszerbekezds">
    <w:name w:val="List Paragraph"/>
    <w:basedOn w:val="Norml"/>
    <w:uiPriority w:val="34"/>
    <w:qFormat w:val="1"/>
    <w:rsid w:val="00FC693F"/>
    <w:pPr>
      <w:ind w:left="720"/>
      <w:contextualSpacing w:val="1"/>
    </w:pPr>
  </w:style>
  <w:style w:type="paragraph" w:styleId="Szvegtrzs">
    <w:name w:val="Body Text"/>
    <w:basedOn w:val="Norml"/>
    <w:link w:val="SzvegtrzsChar"/>
    <w:uiPriority w:val="99"/>
    <w:unhideWhenUsed w:val="1"/>
    <w:rsid w:val="00AA1D8D"/>
    <w:pPr>
      <w:spacing w:after="120"/>
    </w:pPr>
  </w:style>
  <w:style w:type="character" w:styleId="SzvegtrzsChar" w:customStyle="1">
    <w:name w:val="Szövegtörzs Char"/>
    <w:basedOn w:val="Bekezdsalapbettpusa"/>
    <w:link w:val="Szvegtrzs"/>
    <w:uiPriority w:val="99"/>
    <w:rsid w:val="00AA1D8D"/>
  </w:style>
  <w:style w:type="paragraph" w:styleId="Szvegtrzs2">
    <w:name w:val="Body Text 2"/>
    <w:basedOn w:val="Norml"/>
    <w:link w:val="Szvegtrzs2Char"/>
    <w:uiPriority w:val="99"/>
    <w:unhideWhenUsed w:val="1"/>
    <w:rsid w:val="00AA1D8D"/>
    <w:pPr>
      <w:spacing w:after="120" w:line="480" w:lineRule="auto"/>
    </w:pPr>
  </w:style>
  <w:style w:type="character" w:styleId="Szvegtrzs2Char" w:customStyle="1">
    <w:name w:val="Szövegtörzs 2 Char"/>
    <w:basedOn w:val="Bekezdsalapbettpusa"/>
    <w:link w:val="Szvegtrzs2"/>
    <w:uiPriority w:val="99"/>
    <w:rsid w:val="00AA1D8D"/>
  </w:style>
  <w:style w:type="paragraph" w:styleId="Szvegtrzs3">
    <w:name w:val="Body Text 3"/>
    <w:basedOn w:val="Norml"/>
    <w:link w:val="Szvegtrzs3Char"/>
    <w:uiPriority w:val="99"/>
    <w:unhideWhenUsed w:val="1"/>
    <w:rsid w:val="00AA1D8D"/>
    <w:pPr>
      <w:spacing w:after="120"/>
    </w:pPr>
    <w:rPr>
      <w:sz w:val="16"/>
      <w:szCs w:val="16"/>
    </w:rPr>
  </w:style>
  <w:style w:type="character" w:styleId="Szvegtrzs3Char" w:customStyle="1">
    <w:name w:val="Szövegtörzs 3 Char"/>
    <w:basedOn w:val="Bekezdsalapbettpusa"/>
    <w:link w:val="Szvegtrzs3"/>
    <w:uiPriority w:val="99"/>
    <w:rsid w:val="00AA1D8D"/>
    <w:rPr>
      <w:sz w:val="16"/>
      <w:szCs w:val="16"/>
    </w:rPr>
  </w:style>
  <w:style w:type="paragraph" w:styleId="Lista">
    <w:name w:val="List"/>
    <w:basedOn w:val="Norml"/>
    <w:uiPriority w:val="99"/>
    <w:unhideWhenUsed w:val="1"/>
    <w:rsid w:val="00AA1D8D"/>
    <w:pPr>
      <w:ind w:left="360" w:hanging="360"/>
      <w:contextualSpacing w:val="1"/>
    </w:pPr>
  </w:style>
  <w:style w:type="paragraph" w:styleId="Lista2">
    <w:name w:val="List 2"/>
    <w:basedOn w:val="Norml"/>
    <w:uiPriority w:val="99"/>
    <w:unhideWhenUsed w:val="1"/>
    <w:rsid w:val="00326F90"/>
    <w:pPr>
      <w:ind w:left="720" w:hanging="360"/>
      <w:contextualSpacing w:val="1"/>
    </w:pPr>
  </w:style>
  <w:style w:type="paragraph" w:styleId="Lista3">
    <w:name w:val="List 3"/>
    <w:basedOn w:val="Norml"/>
    <w:uiPriority w:val="99"/>
    <w:unhideWhenUsed w:val="1"/>
    <w:rsid w:val="00326F90"/>
    <w:pPr>
      <w:ind w:left="1080" w:hanging="360"/>
      <w:contextualSpacing w:val="1"/>
    </w:pPr>
  </w:style>
  <w:style w:type="paragraph" w:styleId="Felsorols">
    <w:name w:val="List Bullet"/>
    <w:basedOn w:val="Norml"/>
    <w:uiPriority w:val="99"/>
    <w:unhideWhenUsed w:val="1"/>
    <w:rsid w:val="00326F90"/>
    <w:pPr>
      <w:numPr>
        <w:numId w:val="1"/>
      </w:numPr>
      <w:contextualSpacing w:val="1"/>
    </w:pPr>
  </w:style>
  <w:style w:type="paragraph" w:styleId="Felsorols2">
    <w:name w:val="List Bullet 2"/>
    <w:basedOn w:val="Norml"/>
    <w:uiPriority w:val="99"/>
    <w:unhideWhenUsed w:val="1"/>
    <w:rsid w:val="00326F90"/>
    <w:pPr>
      <w:numPr>
        <w:numId w:val="2"/>
      </w:numPr>
      <w:contextualSpacing w:val="1"/>
    </w:pPr>
  </w:style>
  <w:style w:type="paragraph" w:styleId="Felsorols3">
    <w:name w:val="List Bullet 3"/>
    <w:basedOn w:val="Norml"/>
    <w:uiPriority w:val="99"/>
    <w:unhideWhenUsed w:val="1"/>
    <w:rsid w:val="00326F90"/>
    <w:pPr>
      <w:numPr>
        <w:numId w:val="3"/>
      </w:numPr>
      <w:contextualSpacing w:val="1"/>
    </w:pPr>
  </w:style>
  <w:style w:type="paragraph" w:styleId="Szmozottlista">
    <w:name w:val="List Number"/>
    <w:basedOn w:val="Norml"/>
    <w:uiPriority w:val="99"/>
    <w:unhideWhenUsed w:val="1"/>
    <w:rsid w:val="00326F90"/>
    <w:pPr>
      <w:numPr>
        <w:numId w:val="5"/>
      </w:numPr>
      <w:contextualSpacing w:val="1"/>
    </w:pPr>
  </w:style>
  <w:style w:type="paragraph" w:styleId="Szmozottlista2">
    <w:name w:val="List Number 2"/>
    <w:basedOn w:val="Norml"/>
    <w:uiPriority w:val="99"/>
    <w:unhideWhenUsed w:val="1"/>
    <w:rsid w:val="0029639D"/>
    <w:pPr>
      <w:numPr>
        <w:numId w:val="6"/>
      </w:numPr>
      <w:contextualSpacing w:val="1"/>
    </w:pPr>
  </w:style>
  <w:style w:type="paragraph" w:styleId="Szmozottlista3">
    <w:name w:val="List Number 3"/>
    <w:basedOn w:val="Norml"/>
    <w:uiPriority w:val="99"/>
    <w:unhideWhenUsed w:val="1"/>
    <w:rsid w:val="0029639D"/>
    <w:pPr>
      <w:numPr>
        <w:numId w:val="7"/>
      </w:numPr>
      <w:contextualSpacing w:val="1"/>
    </w:pPr>
  </w:style>
  <w:style w:type="paragraph" w:styleId="Listafolytatsa">
    <w:name w:val="List Continue"/>
    <w:basedOn w:val="Norml"/>
    <w:uiPriority w:val="99"/>
    <w:unhideWhenUsed w:val="1"/>
    <w:rsid w:val="0029639D"/>
    <w:pPr>
      <w:spacing w:after="120"/>
      <w:ind w:left="360"/>
      <w:contextualSpacing w:val="1"/>
    </w:pPr>
  </w:style>
  <w:style w:type="paragraph" w:styleId="Listafolytatsa2">
    <w:name w:val="List Continue 2"/>
    <w:basedOn w:val="Norml"/>
    <w:uiPriority w:val="99"/>
    <w:unhideWhenUsed w:val="1"/>
    <w:rsid w:val="0029639D"/>
    <w:pPr>
      <w:spacing w:after="120"/>
      <w:ind w:left="720"/>
      <w:contextualSpacing w:val="1"/>
    </w:pPr>
  </w:style>
  <w:style w:type="paragraph" w:styleId="Listafolytatsa3">
    <w:name w:val="List Continue 3"/>
    <w:basedOn w:val="Norml"/>
    <w:uiPriority w:val="99"/>
    <w:unhideWhenUsed w:val="1"/>
    <w:rsid w:val="0029639D"/>
    <w:pPr>
      <w:spacing w:after="120"/>
      <w:ind w:left="1080"/>
      <w:contextualSpacing w:val="1"/>
    </w:pPr>
  </w:style>
  <w:style w:type="paragraph" w:styleId="Makrszvege">
    <w:name w:val="macro"/>
    <w:link w:val="Makrszvege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krszvegeChar" w:customStyle="1">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val="1"/>
    <w:rsid w:val="00FC693F"/>
    <w:rPr>
      <w:i w:val="1"/>
      <w:iCs w:val="1"/>
      <w:color w:val="000000" w:themeColor="text1"/>
    </w:rPr>
  </w:style>
  <w:style w:type="character" w:styleId="IdzetChar" w:customStyle="1">
    <w:name w:val="Idézet Char"/>
    <w:basedOn w:val="Bekezdsalapbettpusa"/>
    <w:link w:val="Idzet"/>
    <w:uiPriority w:val="29"/>
    <w:rsid w:val="00FC693F"/>
    <w:rPr>
      <w:i w:val="1"/>
      <w:iCs w:val="1"/>
      <w:color w:val="000000" w:themeColor="text1"/>
    </w:rPr>
  </w:style>
  <w:style w:type="character" w:styleId="Cmsor4Char" w:customStyle="1">
    <w:name w:val="Címsor 4 Char"/>
    <w:basedOn w:val="Bekezdsalapbettpusa"/>
    <w:link w:val="Cmsor4"/>
    <w:uiPriority w:val="9"/>
    <w:semiHidden w:val="1"/>
    <w:rsid w:val="00FC693F"/>
    <w:rPr>
      <w:rFonts w:asciiTheme="majorHAnsi" w:cstheme="majorBidi" w:eastAsiaTheme="majorEastAsia" w:hAnsiTheme="majorHAnsi"/>
      <w:b w:val="1"/>
      <w:bCs w:val="1"/>
      <w:i w:val="1"/>
      <w:iCs w:val="1"/>
      <w:color w:val="4f81bd" w:themeColor="accent1"/>
    </w:rPr>
  </w:style>
  <w:style w:type="character" w:styleId="Cmsor5Char" w:customStyle="1">
    <w:name w:val="Címsor 5 Char"/>
    <w:basedOn w:val="Bekezdsalapbettpusa"/>
    <w:link w:val="Cmsor5"/>
    <w:uiPriority w:val="9"/>
    <w:semiHidden w:val="1"/>
    <w:rsid w:val="00FC693F"/>
    <w:rPr>
      <w:rFonts w:asciiTheme="majorHAnsi" w:cstheme="majorBidi" w:eastAsiaTheme="majorEastAsia" w:hAnsiTheme="majorHAnsi"/>
      <w:color w:val="243f60" w:themeColor="accent1" w:themeShade="00007F"/>
    </w:rPr>
  </w:style>
  <w:style w:type="character" w:styleId="Cmsor6Char" w:customStyle="1">
    <w:name w:val="Címsor 6 Char"/>
    <w:basedOn w:val="Bekezdsalapbettpusa"/>
    <w:link w:val="Cmsor6"/>
    <w:uiPriority w:val="9"/>
    <w:semiHidden w:val="1"/>
    <w:rsid w:val="00FC693F"/>
    <w:rPr>
      <w:rFonts w:asciiTheme="majorHAnsi" w:cstheme="majorBidi" w:eastAsiaTheme="majorEastAsia" w:hAnsiTheme="majorHAnsi"/>
      <w:i w:val="1"/>
      <w:iCs w:val="1"/>
      <w:color w:val="243f60" w:themeColor="accent1" w:themeShade="00007F"/>
    </w:rPr>
  </w:style>
  <w:style w:type="character" w:styleId="Cmsor7Char" w:customStyle="1">
    <w:name w:val="Címsor 7 Char"/>
    <w:basedOn w:val="Bekezdsalapbettpusa"/>
    <w:link w:val="Cmsor7"/>
    <w:uiPriority w:val="9"/>
    <w:semiHidden w:val="1"/>
    <w:rsid w:val="00FC693F"/>
    <w:rPr>
      <w:rFonts w:asciiTheme="majorHAnsi" w:cstheme="majorBidi" w:eastAsiaTheme="majorEastAsia" w:hAnsiTheme="majorHAnsi"/>
      <w:i w:val="1"/>
      <w:iCs w:val="1"/>
      <w:color w:val="404040" w:themeColor="text1" w:themeTint="0000BF"/>
    </w:rPr>
  </w:style>
  <w:style w:type="character" w:styleId="Cmsor8Char" w:customStyle="1">
    <w:name w:val="Címsor 8 Char"/>
    <w:basedOn w:val="Bekezdsalapbettpusa"/>
    <w:link w:val="Cmsor8"/>
    <w:uiPriority w:val="9"/>
    <w:semiHidden w:val="1"/>
    <w:rsid w:val="00FC693F"/>
    <w:rPr>
      <w:rFonts w:asciiTheme="majorHAnsi" w:cstheme="majorBidi" w:eastAsiaTheme="majorEastAsia" w:hAnsiTheme="majorHAnsi"/>
      <w:color w:val="4f81bd" w:themeColor="accent1"/>
      <w:sz w:val="20"/>
      <w:szCs w:val="20"/>
    </w:rPr>
  </w:style>
  <w:style w:type="character" w:styleId="Cmsor9Char" w:customStyle="1">
    <w:name w:val="Címsor 9 Char"/>
    <w:basedOn w:val="Bekezdsalapbettpusa"/>
    <w:link w:val="Cmsor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Kpalrs">
    <w:name w:val="caption"/>
    <w:basedOn w:val="Norml"/>
    <w:next w:val="Norml"/>
    <w:uiPriority w:val="35"/>
    <w:semiHidden w:val="1"/>
    <w:unhideWhenUsed w:val="1"/>
    <w:qFormat w:val="1"/>
    <w:rsid w:val="00FC693F"/>
    <w:pPr>
      <w:spacing w:line="240" w:lineRule="auto"/>
    </w:pPr>
    <w:rPr>
      <w:b w:val="1"/>
      <w:bCs w:val="1"/>
      <w:color w:val="4f81bd" w:themeColor="accent1"/>
      <w:sz w:val="18"/>
      <w:szCs w:val="18"/>
    </w:rPr>
  </w:style>
  <w:style w:type="character" w:styleId="Kiemels2">
    <w:name w:val="Strong"/>
    <w:basedOn w:val="Bekezdsalapbettpusa"/>
    <w:uiPriority w:val="22"/>
    <w:qFormat w:val="1"/>
    <w:rsid w:val="00FC693F"/>
    <w:rPr>
      <w:b w:val="1"/>
      <w:bCs w:val="1"/>
    </w:rPr>
  </w:style>
  <w:style w:type="character" w:styleId="Kiemels">
    <w:name w:val="Emphasis"/>
    <w:basedOn w:val="Bekezdsalapbettpusa"/>
    <w:uiPriority w:val="20"/>
    <w:qFormat w:val="1"/>
    <w:rsid w:val="00FC693F"/>
    <w:rPr>
      <w:i w:val="1"/>
      <w:iCs w:val="1"/>
    </w:rPr>
  </w:style>
  <w:style w:type="paragraph" w:styleId="Kiemeltidzet">
    <w:name w:val="Intense Quote"/>
    <w:basedOn w:val="Norml"/>
    <w:next w:val="Norml"/>
    <w:link w:val="Kiemeltidzet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KiemeltidzetChar" w:customStyle="1">
    <w:name w:val="Kiemelt idézet Char"/>
    <w:basedOn w:val="Bekezdsalapbettpusa"/>
    <w:link w:val="Kiemeltidzet"/>
    <w:uiPriority w:val="30"/>
    <w:rsid w:val="00FC693F"/>
    <w:rPr>
      <w:b w:val="1"/>
      <w:bCs w:val="1"/>
      <w:i w:val="1"/>
      <w:iCs w:val="1"/>
      <w:color w:val="4f81bd" w:themeColor="accent1"/>
    </w:rPr>
  </w:style>
  <w:style w:type="character" w:styleId="Finomkiemels">
    <w:name w:val="Subtle Emphasis"/>
    <w:basedOn w:val="Bekezdsalapbettpusa"/>
    <w:uiPriority w:val="19"/>
    <w:qFormat w:val="1"/>
    <w:rsid w:val="00FC693F"/>
    <w:rPr>
      <w:i w:val="1"/>
      <w:iCs w:val="1"/>
      <w:color w:val="808080" w:themeColor="text1" w:themeTint="00007F"/>
    </w:rPr>
  </w:style>
  <w:style w:type="character" w:styleId="Erskiemels">
    <w:name w:val="Intense Emphasis"/>
    <w:basedOn w:val="Bekezdsalapbettpusa"/>
    <w:uiPriority w:val="21"/>
    <w:qFormat w:val="1"/>
    <w:rsid w:val="00FC693F"/>
    <w:rPr>
      <w:b w:val="1"/>
      <w:bCs w:val="1"/>
      <w:i w:val="1"/>
      <w:iCs w:val="1"/>
      <w:color w:val="4f81bd" w:themeColor="accent1"/>
    </w:rPr>
  </w:style>
  <w:style w:type="character" w:styleId="Finomhivatkozs">
    <w:name w:val="Subtle Reference"/>
    <w:basedOn w:val="Bekezdsalapbettpusa"/>
    <w:uiPriority w:val="31"/>
    <w:qFormat w:val="1"/>
    <w:rsid w:val="00FC693F"/>
    <w:rPr>
      <w:smallCaps w:val="1"/>
      <w:color w:val="c0504d" w:themeColor="accent2"/>
      <w:u w:val="single"/>
    </w:rPr>
  </w:style>
  <w:style w:type="character" w:styleId="Ershivatkozs">
    <w:name w:val="Intense Reference"/>
    <w:basedOn w:val="Bekezdsalapbettpusa"/>
    <w:uiPriority w:val="32"/>
    <w:qFormat w:val="1"/>
    <w:rsid w:val="00FC693F"/>
    <w:rPr>
      <w:b w:val="1"/>
      <w:bCs w:val="1"/>
      <w:smallCaps w:val="1"/>
      <w:color w:val="c0504d" w:themeColor="accent2"/>
      <w:spacing w:val="5"/>
      <w:u w:val="single"/>
    </w:rPr>
  </w:style>
  <w:style w:type="character" w:styleId="Knyvcme">
    <w:name w:val="Book Title"/>
    <w:basedOn w:val="Bekezdsalapbettpusa"/>
    <w:uiPriority w:val="33"/>
    <w:qFormat w:val="1"/>
    <w:rsid w:val="00FC693F"/>
    <w:rPr>
      <w:b w:val="1"/>
      <w:bCs w:val="1"/>
      <w:smallCaps w:val="1"/>
      <w:spacing w:val="5"/>
    </w:rPr>
  </w:style>
  <w:style w:type="paragraph" w:styleId="Tartalomjegyzkcmsora">
    <w:name w:val="TOC Heading"/>
    <w:basedOn w:val="Cmsor1"/>
    <w:next w:val="Norml"/>
    <w:uiPriority w:val="39"/>
    <w:semiHidden w:val="1"/>
    <w:unhideWhenUsed w:val="1"/>
    <w:qFormat w:val="1"/>
    <w:rsid w:val="00FC693F"/>
    <w:pPr>
      <w:outlineLvl w:val="9"/>
    </w:pPr>
  </w:style>
  <w:style w:type="table" w:styleId="Rcsostblzat">
    <w:name w:val="Table Grid"/>
    <w:basedOn w:val="Normltblzat"/>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Vilgostnus">
    <w:name w:val="Light Shading"/>
    <w:basedOn w:val="Normltblzat"/>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Vilgosrnykols1jellszn">
    <w:name w:val="Light Shading Accent 1"/>
    <w:basedOn w:val="Normltblzat"/>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Vilgosrnykols2jellszn">
    <w:name w:val="Light Shading Accent 2"/>
    <w:basedOn w:val="Normltblzat"/>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Vilgosrnykols3jellszn">
    <w:name w:val="Light Shading Accent 3"/>
    <w:basedOn w:val="Normltblzat"/>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Vilgosrnykols4jellszn">
    <w:name w:val="Light Shading Accent 4"/>
    <w:basedOn w:val="Normltblzat"/>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Vilgosrnykols5jellszn">
    <w:name w:val="Light Shading Accent 5"/>
    <w:basedOn w:val="Normltblzat"/>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Vilgosrnykols6jellszn">
    <w:name w:val="Light Shading Accent 6"/>
    <w:basedOn w:val="Normltblzat"/>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Vilgoslista">
    <w:name w:val="Light List"/>
    <w:basedOn w:val="Normltblzat"/>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Kzepeslista2">
    <w:name w:val="Medium List 2"/>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1jellszn">
    <w:name w:val="Medium List 2 Accent 1"/>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2jellszn">
    <w:name w:val="Medium List 2 Accent 2"/>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3jellszn">
    <w:name w:val="Medium List 2 Accent 3"/>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4jellszn">
    <w:name w:val="Medium List 2 Accent 4"/>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5jellszn">
    <w:name w:val="Medium List 2 Accent 5"/>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lista26jellszn">
    <w:name w:val="Medium List 2 Accent 6"/>
    <w:basedOn w:val="Normltblzat"/>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Kzepesrcs2">
    <w:name w:val="Medium Grid 2"/>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Kzepesrcs21jellszn">
    <w:name w:val="Medium Grid 2 Accent 1"/>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Kzepesrcs22jellszn">
    <w:name w:val="Medium Grid 2 Accent 2"/>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Kzepesrcs23jellszn">
    <w:name w:val="Medium Grid 2 Accent 3"/>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Kzepesrcs24jellszn">
    <w:name w:val="Medium Grid 2 Accent 4"/>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Kzepesrcs25jellszn">
    <w:name w:val="Medium Grid 2 Accent 5"/>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Kzepesrcs26jellszn">
    <w:name w:val="Medium Grid 2 Accent 6"/>
    <w:basedOn w:val="Normltblzat"/>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Kzepesrcs3">
    <w:name w:val="Medium Grid 3"/>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NormlWeb">
    <w:name w:val="Normal (Web)"/>
    <w:basedOn w:val="Norml"/>
    <w:uiPriority w:val="99"/>
    <w:semiHidden w:val="1"/>
    <w:unhideWhenUsed w:val="1"/>
    <w:rsid w:val="00E6456B"/>
    <w:pPr>
      <w:spacing w:after="100" w:afterAutospacing="1" w:before="100" w:beforeAutospacing="1" w:line="240" w:lineRule="auto"/>
      <w:jc w:val="left"/>
    </w:pPr>
    <w:rPr>
      <w:rFonts w:cs="Times New Roman" w:eastAsia="Times New Roman"/>
      <w:szCs w:val="24"/>
      <w:lang w:eastAsia="hu-HU" w:val="hu-HU"/>
    </w:rPr>
  </w:style>
  <w:style w:type="character" w:styleId="Hiperhivatkozs">
    <w:name w:val="Hyperlink"/>
    <w:basedOn w:val="Bekezdsalapbettpusa"/>
    <w:uiPriority w:val="99"/>
    <w:unhideWhenUsed w:val="1"/>
    <w:rsid w:val="00E6456B"/>
    <w:rPr>
      <w:color w:val="0000ff"/>
      <w:u w:val="single"/>
    </w:rPr>
  </w:style>
  <w:style w:type="character" w:styleId="Feloldatlanmegemlts">
    <w:name w:val="Unresolved Mention"/>
    <w:basedOn w:val="Bekezdsalapbettpusa"/>
    <w:uiPriority w:val="99"/>
    <w:semiHidden w:val="1"/>
    <w:unhideWhenUsed w:val="1"/>
    <w:rsid w:val="00E6456B"/>
    <w:rPr>
      <w:color w:val="605e5c"/>
      <w:shd w:color="auto" w:fill="e1dfdd" w:val="clear"/>
    </w:rPr>
  </w:style>
  <w:style w:type="paragraph" w:styleId="Subtitle">
    <w:name w:val="Subtitle"/>
    <w:basedOn w:val="Normal"/>
    <w:next w:val="Normal"/>
    <w:pPr/>
    <w:rPr>
      <w:rFonts w:ascii="Calibri" w:cs="Calibri" w:eastAsia="Calibri" w:hAnsi="Calibri"/>
      <w:i w:val="1"/>
      <w:iCs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ublichealth.lacounty.gov/h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sychologytoday.com/us/blog/who-am-i-who-are-we/202107/why-naming-race-is-necessary-undo-racism" TargetMode="External"/><Relationship Id="rId8" Type="http://schemas.openxmlformats.org/officeDocument/2006/relationships/hyperlink" Target="https://www.cdc.gov/cancer/hpv/preventing-hpv-associated-canc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q9RfbwUo4q2v5SqDStFfojroWA==">CgMxLjA4AHIhMXlZQXVuYmVoWmQzc3k2NFdBcGtPU3NkNHJ1MTJWTTR3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2026-08-16T17:03:00Z</dcterms:created>
  <dc:creator>edit.ruboczki@rubedi.com</dc:creator>
</cp:coreProperties>
</file>